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03" w:rsidRPr="00980603" w:rsidRDefault="00980603" w:rsidP="00980603">
      <w:pPr>
        <w:jc w:val="center"/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比利时列日大学</w:t>
      </w:r>
      <w:r w:rsidRPr="00980603">
        <w:rPr>
          <w:rFonts w:hint="eastAsia"/>
          <w:sz w:val="24"/>
          <w:szCs w:val="24"/>
        </w:rPr>
        <w:t>2013</w:t>
      </w:r>
      <w:r w:rsidRPr="00980603">
        <w:rPr>
          <w:rFonts w:hint="eastAsia"/>
          <w:sz w:val="24"/>
          <w:szCs w:val="24"/>
        </w:rPr>
        <w:t>年法语夏令营</w:t>
      </w:r>
    </w:p>
    <w:p w:rsidR="00980603" w:rsidRPr="00980603" w:rsidRDefault="00980603" w:rsidP="00980603">
      <w:pPr>
        <w:ind w:firstLineChars="200" w:firstLine="480"/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比利时列日大学语言中心常年开设法语课程及夏令营，该校系比利时知名高校，科研实力较强，位于比利时法语区，临近德国、法国，是学生体验欧洲名校，学习或提高法语的好机会。该项目报名工作现已开始，特将相关事宜通知如下：</w:t>
      </w:r>
      <w:r w:rsidRPr="00980603">
        <w:rPr>
          <w:rFonts w:hint="eastAsia"/>
          <w:sz w:val="24"/>
          <w:szCs w:val="24"/>
        </w:rPr>
        <w:t xml:space="preserve"> 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一、项目时间：</w:t>
      </w:r>
    </w:p>
    <w:p w:rsidR="00980603" w:rsidRPr="00980603" w:rsidRDefault="00980603" w:rsidP="002B0D19">
      <w:pPr>
        <w:ind w:firstLineChars="200" w:firstLine="480"/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2013</w:t>
      </w:r>
      <w:r w:rsidRPr="00980603">
        <w:rPr>
          <w:rFonts w:hint="eastAsia"/>
          <w:sz w:val="24"/>
          <w:szCs w:val="24"/>
        </w:rPr>
        <w:t>年</w:t>
      </w:r>
      <w:r w:rsidRPr="00980603">
        <w:rPr>
          <w:rFonts w:hint="eastAsia"/>
          <w:sz w:val="24"/>
          <w:szCs w:val="24"/>
        </w:rPr>
        <w:t>8</w:t>
      </w:r>
      <w:r w:rsidRPr="00980603">
        <w:rPr>
          <w:rFonts w:hint="eastAsia"/>
          <w:sz w:val="24"/>
          <w:szCs w:val="24"/>
        </w:rPr>
        <w:t>月</w:t>
      </w:r>
      <w:r w:rsidRPr="00980603">
        <w:rPr>
          <w:rFonts w:hint="eastAsia"/>
          <w:sz w:val="24"/>
          <w:szCs w:val="24"/>
        </w:rPr>
        <w:t>5</w:t>
      </w:r>
      <w:r w:rsidRPr="00980603">
        <w:rPr>
          <w:rFonts w:hint="eastAsia"/>
          <w:sz w:val="24"/>
          <w:szCs w:val="24"/>
        </w:rPr>
        <w:t>日</w:t>
      </w:r>
      <w:r w:rsidRPr="00980603">
        <w:rPr>
          <w:rFonts w:hint="eastAsia"/>
          <w:sz w:val="24"/>
          <w:szCs w:val="24"/>
        </w:rPr>
        <w:t>-23</w:t>
      </w:r>
      <w:r w:rsidRPr="00980603">
        <w:rPr>
          <w:rFonts w:hint="eastAsia"/>
          <w:sz w:val="24"/>
          <w:szCs w:val="24"/>
        </w:rPr>
        <w:t>日，为期三周。（具体内容请参考附件）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二、项目费用：</w:t>
      </w:r>
      <w:r w:rsidRPr="00980603">
        <w:rPr>
          <w:rFonts w:hint="eastAsia"/>
          <w:sz w:val="24"/>
          <w:szCs w:val="24"/>
        </w:rPr>
        <w:t xml:space="preserve"> 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 xml:space="preserve">   </w:t>
      </w:r>
      <w:r w:rsidR="002B0D19">
        <w:rPr>
          <w:rFonts w:hint="eastAsia"/>
          <w:sz w:val="24"/>
          <w:szCs w:val="24"/>
        </w:rPr>
        <w:t xml:space="preserve">     </w:t>
      </w:r>
      <w:r w:rsidRPr="00980603">
        <w:rPr>
          <w:rFonts w:hint="eastAsia"/>
          <w:sz w:val="24"/>
          <w:szCs w:val="24"/>
        </w:rPr>
        <w:t xml:space="preserve"> </w:t>
      </w:r>
      <w:r w:rsidRPr="00980603">
        <w:rPr>
          <w:rFonts w:hint="eastAsia"/>
          <w:sz w:val="24"/>
          <w:szCs w:val="24"/>
        </w:rPr>
        <w:t>所有费用均需自理，主要包括：学费</w:t>
      </w:r>
      <w:r w:rsidRPr="00980603">
        <w:rPr>
          <w:rFonts w:hint="eastAsia"/>
          <w:sz w:val="24"/>
          <w:szCs w:val="24"/>
        </w:rPr>
        <w:t>550</w:t>
      </w:r>
      <w:r w:rsidRPr="00980603">
        <w:rPr>
          <w:rFonts w:hint="eastAsia"/>
          <w:sz w:val="24"/>
          <w:szCs w:val="24"/>
        </w:rPr>
        <w:t>欧元、住宿费</w:t>
      </w:r>
      <w:r w:rsidRPr="00980603">
        <w:rPr>
          <w:rFonts w:hint="eastAsia"/>
          <w:sz w:val="24"/>
          <w:szCs w:val="24"/>
        </w:rPr>
        <w:t>250-360</w:t>
      </w:r>
      <w:r w:rsidRPr="00980603">
        <w:rPr>
          <w:rFonts w:hint="eastAsia"/>
          <w:sz w:val="24"/>
          <w:szCs w:val="24"/>
        </w:rPr>
        <w:t>欧元不等（根据住宿条件而价格不同）、餐费（视个人情况而定）、往返机票（</w:t>
      </w:r>
      <w:r w:rsidRPr="00980603">
        <w:rPr>
          <w:rFonts w:hint="eastAsia"/>
          <w:sz w:val="24"/>
          <w:szCs w:val="24"/>
        </w:rPr>
        <w:t>1</w:t>
      </w:r>
      <w:r w:rsidRPr="00980603">
        <w:rPr>
          <w:rFonts w:hint="eastAsia"/>
          <w:sz w:val="24"/>
          <w:szCs w:val="24"/>
        </w:rPr>
        <w:t>万人民币左右）、签证办理费、个人生活费用、保险费用及相关手续费等。经按现行汇率计算，参加此次项目总花销在</w:t>
      </w:r>
      <w:r w:rsidRPr="00980603">
        <w:rPr>
          <w:rFonts w:hint="eastAsia"/>
          <w:sz w:val="24"/>
          <w:szCs w:val="24"/>
        </w:rPr>
        <w:t>2.5</w:t>
      </w:r>
      <w:r w:rsidRPr="00980603">
        <w:rPr>
          <w:rFonts w:hint="eastAsia"/>
          <w:sz w:val="24"/>
          <w:szCs w:val="24"/>
        </w:rPr>
        <w:t>万元人民币左右。最终花费以列日大学官方数据为准。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三、项目内容</w:t>
      </w:r>
      <w:r w:rsidRPr="00980603">
        <w:rPr>
          <w:rFonts w:hint="eastAsia"/>
          <w:sz w:val="24"/>
          <w:szCs w:val="24"/>
        </w:rPr>
        <w:t xml:space="preserve"> 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 xml:space="preserve">    </w:t>
      </w:r>
      <w:r w:rsidR="002B0D19">
        <w:rPr>
          <w:rFonts w:hint="eastAsia"/>
          <w:sz w:val="24"/>
          <w:szCs w:val="24"/>
        </w:rPr>
        <w:t xml:space="preserve">    </w:t>
      </w:r>
      <w:r w:rsidRPr="00980603">
        <w:rPr>
          <w:rFonts w:hint="eastAsia"/>
          <w:sz w:val="24"/>
          <w:szCs w:val="24"/>
        </w:rPr>
        <w:t>为期三周的课程包括语言课程和课外活动两部分。其中课堂时间（每天</w:t>
      </w:r>
      <w:r w:rsidRPr="00980603">
        <w:rPr>
          <w:rFonts w:hint="eastAsia"/>
          <w:sz w:val="24"/>
          <w:szCs w:val="24"/>
        </w:rPr>
        <w:t>09</w:t>
      </w:r>
      <w:r w:rsidRPr="00980603">
        <w:rPr>
          <w:rFonts w:hint="eastAsia"/>
          <w:sz w:val="24"/>
          <w:szCs w:val="24"/>
        </w:rPr>
        <w:t>：</w:t>
      </w:r>
      <w:r w:rsidRPr="00980603">
        <w:rPr>
          <w:rFonts w:hint="eastAsia"/>
          <w:sz w:val="24"/>
          <w:szCs w:val="24"/>
        </w:rPr>
        <w:t>00-13</w:t>
      </w:r>
      <w:r w:rsidRPr="00980603">
        <w:rPr>
          <w:rFonts w:hint="eastAsia"/>
          <w:sz w:val="24"/>
          <w:szCs w:val="24"/>
        </w:rPr>
        <w:t>：</w:t>
      </w:r>
      <w:r w:rsidRPr="00980603">
        <w:rPr>
          <w:rFonts w:hint="eastAsia"/>
          <w:sz w:val="24"/>
          <w:szCs w:val="24"/>
        </w:rPr>
        <w:t>30</w:t>
      </w:r>
      <w:r w:rsidRPr="00980603">
        <w:rPr>
          <w:rFonts w:hint="eastAsia"/>
          <w:sz w:val="24"/>
          <w:szCs w:val="24"/>
        </w:rPr>
        <w:t>）</w:t>
      </w:r>
      <w:r w:rsidRPr="00980603">
        <w:rPr>
          <w:rFonts w:hint="eastAsia"/>
          <w:sz w:val="24"/>
          <w:szCs w:val="24"/>
        </w:rPr>
        <w:t>60</w:t>
      </w:r>
      <w:r w:rsidRPr="00980603">
        <w:rPr>
          <w:rFonts w:hint="eastAsia"/>
          <w:sz w:val="24"/>
          <w:szCs w:val="24"/>
        </w:rPr>
        <w:t>个小时，包括</w:t>
      </w:r>
      <w:r w:rsidRPr="00980603">
        <w:rPr>
          <w:rFonts w:hint="eastAsia"/>
          <w:sz w:val="24"/>
          <w:szCs w:val="24"/>
        </w:rPr>
        <w:t>45</w:t>
      </w:r>
      <w:r w:rsidRPr="00980603">
        <w:rPr>
          <w:rFonts w:hint="eastAsia"/>
          <w:sz w:val="24"/>
          <w:szCs w:val="24"/>
        </w:rPr>
        <w:t>小时的语言课程和</w:t>
      </w:r>
      <w:r w:rsidRPr="00980603">
        <w:rPr>
          <w:rFonts w:hint="eastAsia"/>
          <w:sz w:val="24"/>
          <w:szCs w:val="24"/>
        </w:rPr>
        <w:t>15</w:t>
      </w:r>
      <w:r w:rsidRPr="00980603">
        <w:rPr>
          <w:rFonts w:hint="eastAsia"/>
          <w:sz w:val="24"/>
          <w:szCs w:val="24"/>
        </w:rPr>
        <w:t>小时的选修课程，可选修法国文化和文学、会话、语言实验等。课外活动结合语法、语言以及经济法律等话题开展关于这个城市、地区和国家的文化活动。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四、报名资格</w:t>
      </w:r>
      <w:r w:rsidRPr="00980603">
        <w:rPr>
          <w:rFonts w:hint="eastAsia"/>
          <w:sz w:val="24"/>
          <w:szCs w:val="24"/>
        </w:rPr>
        <w:t xml:space="preserve"> 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1</w:t>
      </w:r>
      <w:r w:rsidRPr="00980603">
        <w:rPr>
          <w:rFonts w:hint="eastAsia"/>
          <w:sz w:val="24"/>
          <w:szCs w:val="24"/>
        </w:rPr>
        <w:t>、在校学习期间表现良好，无任何违纪或违法记录；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2</w:t>
      </w:r>
      <w:r w:rsidRPr="00980603">
        <w:rPr>
          <w:rFonts w:hint="eastAsia"/>
          <w:sz w:val="24"/>
          <w:szCs w:val="24"/>
        </w:rPr>
        <w:t>、全日制本科生、研究生均可报名参加</w:t>
      </w:r>
      <w:r w:rsidR="00A44388">
        <w:rPr>
          <w:rFonts w:hint="eastAsia"/>
          <w:sz w:val="24"/>
          <w:szCs w:val="24"/>
        </w:rPr>
        <w:t>。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3</w:t>
      </w:r>
      <w:r w:rsidRPr="00980603">
        <w:rPr>
          <w:rFonts w:hint="eastAsia"/>
          <w:sz w:val="24"/>
          <w:szCs w:val="24"/>
        </w:rPr>
        <w:t>、能够承担全部费用</w:t>
      </w:r>
      <w:r w:rsidR="00A44388">
        <w:rPr>
          <w:rFonts w:hint="eastAsia"/>
          <w:sz w:val="24"/>
          <w:szCs w:val="24"/>
        </w:rPr>
        <w:t>。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五、报名材料及截止日期：</w:t>
      </w:r>
    </w:p>
    <w:p w:rsidR="00980603" w:rsidRPr="00980603" w:rsidRDefault="00A44388" w:rsidP="009806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山东大学学生海外经历项目申请表</w:t>
      </w:r>
    </w:p>
    <w:p w:rsidR="00980603" w:rsidRPr="00980603" w:rsidRDefault="00A44388" w:rsidP="009806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="00980603" w:rsidRPr="00980603">
        <w:rPr>
          <w:rFonts w:hint="eastAsia"/>
          <w:sz w:val="24"/>
          <w:szCs w:val="24"/>
        </w:rPr>
        <w:t>自行关注护照和签证办理办法。</w:t>
      </w:r>
    </w:p>
    <w:p w:rsidR="00980603" w:rsidRDefault="00980603" w:rsidP="009806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六、报名地点及咨询</w:t>
      </w:r>
    </w:p>
    <w:p w:rsidR="002B0D19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本科生：学工部</w:t>
      </w:r>
      <w:r w:rsidRPr="00980603">
        <w:rPr>
          <w:rFonts w:hint="eastAsia"/>
          <w:sz w:val="24"/>
          <w:szCs w:val="24"/>
        </w:rPr>
        <w:t xml:space="preserve"> </w:t>
      </w:r>
      <w:r w:rsidRPr="00980603">
        <w:rPr>
          <w:rFonts w:hint="eastAsia"/>
          <w:sz w:val="24"/>
          <w:szCs w:val="24"/>
        </w:rPr>
        <w:t>中心校区明德楼</w:t>
      </w:r>
      <w:r w:rsidRPr="00980603">
        <w:rPr>
          <w:rFonts w:hint="eastAsia"/>
          <w:sz w:val="24"/>
          <w:szCs w:val="24"/>
        </w:rPr>
        <w:t>B108</w:t>
      </w:r>
      <w:r w:rsidRPr="00980603">
        <w:rPr>
          <w:rFonts w:hint="eastAsia"/>
          <w:sz w:val="24"/>
          <w:szCs w:val="24"/>
        </w:rPr>
        <w:t>室</w:t>
      </w:r>
      <w:r w:rsidRPr="00980603">
        <w:rPr>
          <w:rFonts w:hint="eastAsia"/>
          <w:sz w:val="24"/>
          <w:szCs w:val="24"/>
        </w:rPr>
        <w:t xml:space="preserve">   </w:t>
      </w:r>
      <w:r w:rsidRPr="00980603">
        <w:rPr>
          <w:rFonts w:hint="eastAsia"/>
          <w:sz w:val="24"/>
          <w:szCs w:val="24"/>
        </w:rPr>
        <w:t>宋老师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研究生：研究生院</w:t>
      </w:r>
      <w:proofErr w:type="gramStart"/>
      <w:r w:rsidRPr="00980603">
        <w:rPr>
          <w:rFonts w:hint="eastAsia"/>
          <w:sz w:val="24"/>
          <w:szCs w:val="24"/>
        </w:rPr>
        <w:t>培养办</w:t>
      </w:r>
      <w:proofErr w:type="gramEnd"/>
      <w:r w:rsidRPr="00980603">
        <w:rPr>
          <w:rFonts w:hint="eastAsia"/>
          <w:sz w:val="24"/>
          <w:szCs w:val="24"/>
        </w:rPr>
        <w:t xml:space="preserve"> </w:t>
      </w:r>
      <w:r w:rsidRPr="00980603">
        <w:rPr>
          <w:rFonts w:hint="eastAsia"/>
          <w:sz w:val="24"/>
          <w:szCs w:val="24"/>
        </w:rPr>
        <w:t>中心校区明德楼</w:t>
      </w:r>
      <w:r w:rsidRPr="00980603">
        <w:rPr>
          <w:rFonts w:hint="eastAsia"/>
          <w:sz w:val="24"/>
          <w:szCs w:val="24"/>
        </w:rPr>
        <w:t>B305</w:t>
      </w:r>
      <w:r w:rsidRPr="00980603">
        <w:rPr>
          <w:rFonts w:hint="eastAsia"/>
          <w:sz w:val="24"/>
          <w:szCs w:val="24"/>
        </w:rPr>
        <w:t>室</w:t>
      </w:r>
      <w:r w:rsidRPr="00980603">
        <w:rPr>
          <w:rFonts w:hint="eastAsia"/>
          <w:sz w:val="24"/>
          <w:szCs w:val="24"/>
        </w:rPr>
        <w:t xml:space="preserve"> </w:t>
      </w:r>
      <w:r w:rsidRPr="00980603">
        <w:rPr>
          <w:rFonts w:hint="eastAsia"/>
          <w:sz w:val="24"/>
          <w:szCs w:val="24"/>
        </w:rPr>
        <w:t>王老师</w:t>
      </w:r>
      <w:r w:rsidRPr="00980603">
        <w:rPr>
          <w:rFonts w:hint="eastAsia"/>
          <w:sz w:val="24"/>
          <w:szCs w:val="24"/>
        </w:rPr>
        <w:t xml:space="preserve"> 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lastRenderedPageBreak/>
        <w:t>咨询：</w:t>
      </w:r>
      <w:r>
        <w:rPr>
          <w:rFonts w:hint="eastAsia"/>
          <w:sz w:val="24"/>
          <w:szCs w:val="24"/>
        </w:rPr>
        <w:t xml:space="preserve">    </w:t>
      </w:r>
      <w:r w:rsidRPr="00980603">
        <w:rPr>
          <w:rFonts w:hint="eastAsia"/>
          <w:sz w:val="24"/>
          <w:szCs w:val="24"/>
        </w:rPr>
        <w:t>国际事务部</w:t>
      </w:r>
      <w:r w:rsidRPr="00980603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麻</w:t>
      </w:r>
      <w:r w:rsidRPr="00980603">
        <w:rPr>
          <w:rFonts w:hint="eastAsia"/>
          <w:sz w:val="24"/>
          <w:szCs w:val="24"/>
        </w:rPr>
        <w:t>老师</w:t>
      </w:r>
      <w:r>
        <w:rPr>
          <w:rFonts w:hint="eastAsia"/>
          <w:sz w:val="24"/>
          <w:szCs w:val="24"/>
        </w:rPr>
        <w:t xml:space="preserve">  64874</w:t>
      </w:r>
      <w:r w:rsidRPr="00980603">
        <w:rPr>
          <w:rFonts w:hint="eastAsia"/>
          <w:sz w:val="24"/>
          <w:szCs w:val="24"/>
        </w:rPr>
        <w:t xml:space="preserve">  </w:t>
      </w:r>
    </w:p>
    <w:p w:rsidR="00980603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报名截止日期：</w:t>
      </w:r>
      <w:r w:rsidRPr="00980603">
        <w:rPr>
          <w:rFonts w:hint="eastAsia"/>
          <w:sz w:val="24"/>
          <w:szCs w:val="24"/>
        </w:rPr>
        <w:t>2013</w:t>
      </w:r>
      <w:r w:rsidRPr="00980603">
        <w:rPr>
          <w:rFonts w:hint="eastAsia"/>
          <w:sz w:val="24"/>
          <w:szCs w:val="24"/>
        </w:rPr>
        <w:t>年</w:t>
      </w:r>
      <w:r w:rsidRPr="00980603">
        <w:rPr>
          <w:rFonts w:hint="eastAsia"/>
          <w:sz w:val="24"/>
          <w:szCs w:val="24"/>
        </w:rPr>
        <w:t>4</w:t>
      </w:r>
      <w:r w:rsidRPr="00980603">
        <w:rPr>
          <w:rFonts w:hint="eastAsia"/>
          <w:sz w:val="24"/>
          <w:szCs w:val="24"/>
        </w:rPr>
        <w:t>月</w:t>
      </w:r>
      <w:r w:rsidRPr="00980603">
        <w:rPr>
          <w:rFonts w:hint="eastAsia"/>
          <w:sz w:val="24"/>
          <w:szCs w:val="24"/>
        </w:rPr>
        <w:t>11</w:t>
      </w:r>
      <w:r w:rsidRPr="00980603">
        <w:rPr>
          <w:rFonts w:hint="eastAsia"/>
          <w:sz w:val="24"/>
          <w:szCs w:val="24"/>
        </w:rPr>
        <w:t>日</w:t>
      </w:r>
      <w:r w:rsidRPr="00980603">
        <w:rPr>
          <w:rFonts w:hint="eastAsia"/>
          <w:sz w:val="24"/>
          <w:szCs w:val="24"/>
        </w:rPr>
        <w:t xml:space="preserve">   </w:t>
      </w:r>
    </w:p>
    <w:p w:rsidR="00583110" w:rsidRPr="00980603" w:rsidRDefault="00980603" w:rsidP="00980603">
      <w:pPr>
        <w:rPr>
          <w:sz w:val="24"/>
          <w:szCs w:val="24"/>
        </w:rPr>
      </w:pPr>
      <w:r w:rsidRPr="00980603">
        <w:rPr>
          <w:rFonts w:hint="eastAsia"/>
          <w:sz w:val="24"/>
          <w:szCs w:val="24"/>
        </w:rPr>
        <w:t>附件：</w:t>
      </w:r>
      <w:r w:rsidRPr="00980603">
        <w:rPr>
          <w:rFonts w:hint="eastAsia"/>
          <w:sz w:val="24"/>
          <w:szCs w:val="24"/>
        </w:rPr>
        <w:t xml:space="preserve"> </w:t>
      </w:r>
      <w:r w:rsidR="002B0D19" w:rsidRPr="002B0D19">
        <w:rPr>
          <w:rFonts w:hint="eastAsia"/>
          <w:sz w:val="24"/>
          <w:szCs w:val="24"/>
        </w:rPr>
        <w:t>比利时列日大学</w:t>
      </w:r>
      <w:r w:rsidR="002B0D19" w:rsidRPr="002B0D19">
        <w:rPr>
          <w:rFonts w:hint="eastAsia"/>
          <w:sz w:val="24"/>
          <w:szCs w:val="24"/>
        </w:rPr>
        <w:t>2013</w:t>
      </w:r>
      <w:r w:rsidR="002B0D19" w:rsidRPr="002B0D19">
        <w:rPr>
          <w:rFonts w:hint="eastAsia"/>
          <w:sz w:val="24"/>
          <w:szCs w:val="24"/>
        </w:rPr>
        <w:t>年法语夏令营</w:t>
      </w:r>
      <w:r w:rsidR="002B0D19">
        <w:rPr>
          <w:rFonts w:hint="eastAsia"/>
          <w:sz w:val="24"/>
          <w:szCs w:val="24"/>
        </w:rPr>
        <w:t>简介</w:t>
      </w:r>
    </w:p>
    <w:sectPr w:rsidR="00583110" w:rsidRPr="00980603" w:rsidSect="005831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492" w:rsidRDefault="00317492" w:rsidP="00980603">
      <w:pPr>
        <w:spacing w:after="0" w:line="240" w:lineRule="auto"/>
      </w:pPr>
      <w:r>
        <w:separator/>
      </w:r>
    </w:p>
  </w:endnote>
  <w:endnote w:type="continuationSeparator" w:id="0">
    <w:p w:rsidR="00317492" w:rsidRDefault="00317492" w:rsidP="0098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492" w:rsidRDefault="00317492" w:rsidP="00980603">
      <w:pPr>
        <w:spacing w:after="0" w:line="240" w:lineRule="auto"/>
      </w:pPr>
      <w:r>
        <w:separator/>
      </w:r>
    </w:p>
  </w:footnote>
  <w:footnote w:type="continuationSeparator" w:id="0">
    <w:p w:rsidR="00317492" w:rsidRDefault="00317492" w:rsidP="009806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513E"/>
    <w:rsid w:val="000003A5"/>
    <w:rsid w:val="0000101B"/>
    <w:rsid w:val="00001D70"/>
    <w:rsid w:val="0000249D"/>
    <w:rsid w:val="000027B0"/>
    <w:rsid w:val="00002E03"/>
    <w:rsid w:val="00007935"/>
    <w:rsid w:val="00010B19"/>
    <w:rsid w:val="00010FA8"/>
    <w:rsid w:val="0001179B"/>
    <w:rsid w:val="000126D8"/>
    <w:rsid w:val="00017AD1"/>
    <w:rsid w:val="000256AA"/>
    <w:rsid w:val="000261E2"/>
    <w:rsid w:val="00026D87"/>
    <w:rsid w:val="00027207"/>
    <w:rsid w:val="00036BFF"/>
    <w:rsid w:val="000402E6"/>
    <w:rsid w:val="00043B01"/>
    <w:rsid w:val="00046F99"/>
    <w:rsid w:val="00047D89"/>
    <w:rsid w:val="00053296"/>
    <w:rsid w:val="00056B00"/>
    <w:rsid w:val="00060CF7"/>
    <w:rsid w:val="00061637"/>
    <w:rsid w:val="00061A73"/>
    <w:rsid w:val="0006272D"/>
    <w:rsid w:val="00063014"/>
    <w:rsid w:val="0006639A"/>
    <w:rsid w:val="00066ECA"/>
    <w:rsid w:val="000741A5"/>
    <w:rsid w:val="000747C9"/>
    <w:rsid w:val="0008127A"/>
    <w:rsid w:val="000847F5"/>
    <w:rsid w:val="00086279"/>
    <w:rsid w:val="000937A1"/>
    <w:rsid w:val="00097447"/>
    <w:rsid w:val="000A293C"/>
    <w:rsid w:val="000A38C8"/>
    <w:rsid w:val="000A3C26"/>
    <w:rsid w:val="000A4818"/>
    <w:rsid w:val="000A490F"/>
    <w:rsid w:val="000A4D97"/>
    <w:rsid w:val="000A5C00"/>
    <w:rsid w:val="000B2823"/>
    <w:rsid w:val="000B513E"/>
    <w:rsid w:val="000B5DDF"/>
    <w:rsid w:val="000B79DA"/>
    <w:rsid w:val="000C0B89"/>
    <w:rsid w:val="000C1B1E"/>
    <w:rsid w:val="000C7E53"/>
    <w:rsid w:val="000D30E6"/>
    <w:rsid w:val="000D506B"/>
    <w:rsid w:val="000D5BC7"/>
    <w:rsid w:val="000D5F48"/>
    <w:rsid w:val="000E087C"/>
    <w:rsid w:val="000E10A4"/>
    <w:rsid w:val="000E38E1"/>
    <w:rsid w:val="000E4B8F"/>
    <w:rsid w:val="000E4BDA"/>
    <w:rsid w:val="000E7F48"/>
    <w:rsid w:val="000F06D4"/>
    <w:rsid w:val="000F0EFA"/>
    <w:rsid w:val="000F260C"/>
    <w:rsid w:val="000F4FDD"/>
    <w:rsid w:val="000F56BC"/>
    <w:rsid w:val="000F6763"/>
    <w:rsid w:val="000F6CCF"/>
    <w:rsid w:val="00104081"/>
    <w:rsid w:val="00104B8B"/>
    <w:rsid w:val="00106F0E"/>
    <w:rsid w:val="00111991"/>
    <w:rsid w:val="0011312D"/>
    <w:rsid w:val="001132FE"/>
    <w:rsid w:val="001138DA"/>
    <w:rsid w:val="001145A3"/>
    <w:rsid w:val="0011612A"/>
    <w:rsid w:val="00120BC8"/>
    <w:rsid w:val="00127EE6"/>
    <w:rsid w:val="001319FF"/>
    <w:rsid w:val="00131A5F"/>
    <w:rsid w:val="00134312"/>
    <w:rsid w:val="0013565E"/>
    <w:rsid w:val="0013638D"/>
    <w:rsid w:val="001363F7"/>
    <w:rsid w:val="00136C5D"/>
    <w:rsid w:val="001378E3"/>
    <w:rsid w:val="0014269E"/>
    <w:rsid w:val="00142DB8"/>
    <w:rsid w:val="001438CC"/>
    <w:rsid w:val="001441BE"/>
    <w:rsid w:val="00144693"/>
    <w:rsid w:val="00145912"/>
    <w:rsid w:val="00146A7E"/>
    <w:rsid w:val="00150098"/>
    <w:rsid w:val="001560B9"/>
    <w:rsid w:val="00157677"/>
    <w:rsid w:val="0016007F"/>
    <w:rsid w:val="00160BB9"/>
    <w:rsid w:val="00164D50"/>
    <w:rsid w:val="00165309"/>
    <w:rsid w:val="001727D1"/>
    <w:rsid w:val="00173FE7"/>
    <w:rsid w:val="00176105"/>
    <w:rsid w:val="00176B87"/>
    <w:rsid w:val="00177E58"/>
    <w:rsid w:val="00185382"/>
    <w:rsid w:val="00186721"/>
    <w:rsid w:val="001A0727"/>
    <w:rsid w:val="001A42EE"/>
    <w:rsid w:val="001A51F4"/>
    <w:rsid w:val="001A5B7F"/>
    <w:rsid w:val="001A6566"/>
    <w:rsid w:val="001A69EF"/>
    <w:rsid w:val="001A7BEB"/>
    <w:rsid w:val="001B422F"/>
    <w:rsid w:val="001B77DC"/>
    <w:rsid w:val="001C04C3"/>
    <w:rsid w:val="001C060E"/>
    <w:rsid w:val="001C1046"/>
    <w:rsid w:val="001C150B"/>
    <w:rsid w:val="001C2EEC"/>
    <w:rsid w:val="001C727B"/>
    <w:rsid w:val="001D0BF2"/>
    <w:rsid w:val="001D1C6F"/>
    <w:rsid w:val="001D3DB9"/>
    <w:rsid w:val="001E2702"/>
    <w:rsid w:val="001E35AB"/>
    <w:rsid w:val="001E6B5E"/>
    <w:rsid w:val="001E73D3"/>
    <w:rsid w:val="001F1042"/>
    <w:rsid w:val="001F2FCC"/>
    <w:rsid w:val="001F7DC0"/>
    <w:rsid w:val="002017D7"/>
    <w:rsid w:val="002019E0"/>
    <w:rsid w:val="00206815"/>
    <w:rsid w:val="00210108"/>
    <w:rsid w:val="002132C8"/>
    <w:rsid w:val="002155C1"/>
    <w:rsid w:val="00216F80"/>
    <w:rsid w:val="002172CC"/>
    <w:rsid w:val="002176EE"/>
    <w:rsid w:val="002212D7"/>
    <w:rsid w:val="00224338"/>
    <w:rsid w:val="0022598E"/>
    <w:rsid w:val="00227145"/>
    <w:rsid w:val="0022754A"/>
    <w:rsid w:val="002277A6"/>
    <w:rsid w:val="00233FED"/>
    <w:rsid w:val="00234084"/>
    <w:rsid w:val="00235D91"/>
    <w:rsid w:val="002409E3"/>
    <w:rsid w:val="00241664"/>
    <w:rsid w:val="002449CB"/>
    <w:rsid w:val="00244AFD"/>
    <w:rsid w:val="002510F7"/>
    <w:rsid w:val="00251479"/>
    <w:rsid w:val="0025154A"/>
    <w:rsid w:val="00261189"/>
    <w:rsid w:val="00261238"/>
    <w:rsid w:val="00265592"/>
    <w:rsid w:val="00266A73"/>
    <w:rsid w:val="00271623"/>
    <w:rsid w:val="00271AAE"/>
    <w:rsid w:val="00272762"/>
    <w:rsid w:val="00273012"/>
    <w:rsid w:val="002778D0"/>
    <w:rsid w:val="002812B4"/>
    <w:rsid w:val="00282D08"/>
    <w:rsid w:val="002855D5"/>
    <w:rsid w:val="002A1DCF"/>
    <w:rsid w:val="002A251B"/>
    <w:rsid w:val="002A4AD8"/>
    <w:rsid w:val="002B0D19"/>
    <w:rsid w:val="002B10CD"/>
    <w:rsid w:val="002B11B2"/>
    <w:rsid w:val="002B1C8D"/>
    <w:rsid w:val="002B253B"/>
    <w:rsid w:val="002B39DF"/>
    <w:rsid w:val="002B4A7D"/>
    <w:rsid w:val="002B5C42"/>
    <w:rsid w:val="002C0134"/>
    <w:rsid w:val="002C24DA"/>
    <w:rsid w:val="002C3005"/>
    <w:rsid w:val="002C3310"/>
    <w:rsid w:val="002D165F"/>
    <w:rsid w:val="002D204E"/>
    <w:rsid w:val="002D2D37"/>
    <w:rsid w:val="002D3192"/>
    <w:rsid w:val="002D5D5B"/>
    <w:rsid w:val="002E7DEF"/>
    <w:rsid w:val="002F1E18"/>
    <w:rsid w:val="002F4CA1"/>
    <w:rsid w:val="00300A04"/>
    <w:rsid w:val="003017AE"/>
    <w:rsid w:val="00302B40"/>
    <w:rsid w:val="00311320"/>
    <w:rsid w:val="00312531"/>
    <w:rsid w:val="00314B45"/>
    <w:rsid w:val="0031728C"/>
    <w:rsid w:val="00317492"/>
    <w:rsid w:val="00321B1C"/>
    <w:rsid w:val="003244EB"/>
    <w:rsid w:val="00324B22"/>
    <w:rsid w:val="0032656F"/>
    <w:rsid w:val="003269CC"/>
    <w:rsid w:val="0033209B"/>
    <w:rsid w:val="00333049"/>
    <w:rsid w:val="00335791"/>
    <w:rsid w:val="0034324C"/>
    <w:rsid w:val="00344C31"/>
    <w:rsid w:val="00344C9C"/>
    <w:rsid w:val="0034741A"/>
    <w:rsid w:val="00347596"/>
    <w:rsid w:val="0034785D"/>
    <w:rsid w:val="00354C92"/>
    <w:rsid w:val="0035723D"/>
    <w:rsid w:val="00360A2C"/>
    <w:rsid w:val="00363640"/>
    <w:rsid w:val="003639EC"/>
    <w:rsid w:val="00363A01"/>
    <w:rsid w:val="0036639D"/>
    <w:rsid w:val="003716CE"/>
    <w:rsid w:val="00374983"/>
    <w:rsid w:val="00374B10"/>
    <w:rsid w:val="00374F81"/>
    <w:rsid w:val="003769C7"/>
    <w:rsid w:val="003777B8"/>
    <w:rsid w:val="00384707"/>
    <w:rsid w:val="00393313"/>
    <w:rsid w:val="003941C1"/>
    <w:rsid w:val="00395777"/>
    <w:rsid w:val="00396615"/>
    <w:rsid w:val="003A3B4F"/>
    <w:rsid w:val="003B325F"/>
    <w:rsid w:val="003B61D3"/>
    <w:rsid w:val="003B6C42"/>
    <w:rsid w:val="003C013C"/>
    <w:rsid w:val="003D1702"/>
    <w:rsid w:val="003D4B77"/>
    <w:rsid w:val="003D74D2"/>
    <w:rsid w:val="003E05D3"/>
    <w:rsid w:val="003E191C"/>
    <w:rsid w:val="003E3BC6"/>
    <w:rsid w:val="003F04FB"/>
    <w:rsid w:val="003F6BA5"/>
    <w:rsid w:val="003F77F4"/>
    <w:rsid w:val="003F7D4B"/>
    <w:rsid w:val="00400D5A"/>
    <w:rsid w:val="00401393"/>
    <w:rsid w:val="0040700C"/>
    <w:rsid w:val="00411465"/>
    <w:rsid w:val="00411548"/>
    <w:rsid w:val="00411D48"/>
    <w:rsid w:val="00412AE9"/>
    <w:rsid w:val="00413047"/>
    <w:rsid w:val="00414B02"/>
    <w:rsid w:val="0041750A"/>
    <w:rsid w:val="00417913"/>
    <w:rsid w:val="00417D25"/>
    <w:rsid w:val="00424197"/>
    <w:rsid w:val="004264D4"/>
    <w:rsid w:val="00431B10"/>
    <w:rsid w:val="0043208B"/>
    <w:rsid w:val="00432925"/>
    <w:rsid w:val="00435EAB"/>
    <w:rsid w:val="00437071"/>
    <w:rsid w:val="004414D4"/>
    <w:rsid w:val="00441B95"/>
    <w:rsid w:val="0044559B"/>
    <w:rsid w:val="0044661D"/>
    <w:rsid w:val="004530DD"/>
    <w:rsid w:val="00456419"/>
    <w:rsid w:val="0046025E"/>
    <w:rsid w:val="00462068"/>
    <w:rsid w:val="00477159"/>
    <w:rsid w:val="00477C01"/>
    <w:rsid w:val="004859CB"/>
    <w:rsid w:val="0049072D"/>
    <w:rsid w:val="00496285"/>
    <w:rsid w:val="00496758"/>
    <w:rsid w:val="004977B3"/>
    <w:rsid w:val="004A5883"/>
    <w:rsid w:val="004A5A93"/>
    <w:rsid w:val="004A5BFD"/>
    <w:rsid w:val="004A614A"/>
    <w:rsid w:val="004B25E0"/>
    <w:rsid w:val="004B4753"/>
    <w:rsid w:val="004C1B98"/>
    <w:rsid w:val="004C289C"/>
    <w:rsid w:val="004C4BB2"/>
    <w:rsid w:val="004C51EA"/>
    <w:rsid w:val="004D1B05"/>
    <w:rsid w:val="004D4894"/>
    <w:rsid w:val="004D7E4D"/>
    <w:rsid w:val="004E1CF8"/>
    <w:rsid w:val="004E3F98"/>
    <w:rsid w:val="004E6757"/>
    <w:rsid w:val="004F5526"/>
    <w:rsid w:val="00501C6A"/>
    <w:rsid w:val="00501E3D"/>
    <w:rsid w:val="0050284F"/>
    <w:rsid w:val="005035B4"/>
    <w:rsid w:val="00506796"/>
    <w:rsid w:val="00510553"/>
    <w:rsid w:val="00511C1F"/>
    <w:rsid w:val="00514BFA"/>
    <w:rsid w:val="0051554A"/>
    <w:rsid w:val="00515D80"/>
    <w:rsid w:val="005164D5"/>
    <w:rsid w:val="005167D4"/>
    <w:rsid w:val="00522F25"/>
    <w:rsid w:val="00524078"/>
    <w:rsid w:val="00525B94"/>
    <w:rsid w:val="0052777D"/>
    <w:rsid w:val="005312F6"/>
    <w:rsid w:val="0053176C"/>
    <w:rsid w:val="00531B40"/>
    <w:rsid w:val="00533163"/>
    <w:rsid w:val="00533497"/>
    <w:rsid w:val="00535A69"/>
    <w:rsid w:val="0054362D"/>
    <w:rsid w:val="00543A52"/>
    <w:rsid w:val="00546293"/>
    <w:rsid w:val="00553005"/>
    <w:rsid w:val="00554C4B"/>
    <w:rsid w:val="00554F32"/>
    <w:rsid w:val="00555743"/>
    <w:rsid w:val="00555B8E"/>
    <w:rsid w:val="00557EA4"/>
    <w:rsid w:val="00561462"/>
    <w:rsid w:val="005621D1"/>
    <w:rsid w:val="00565A2C"/>
    <w:rsid w:val="005667B8"/>
    <w:rsid w:val="005676F7"/>
    <w:rsid w:val="005726B8"/>
    <w:rsid w:val="00572A2F"/>
    <w:rsid w:val="00572ACD"/>
    <w:rsid w:val="005758B3"/>
    <w:rsid w:val="00577906"/>
    <w:rsid w:val="00583110"/>
    <w:rsid w:val="00587A4E"/>
    <w:rsid w:val="00594E82"/>
    <w:rsid w:val="00596EEC"/>
    <w:rsid w:val="00597C79"/>
    <w:rsid w:val="00597F2B"/>
    <w:rsid w:val="005A4CCC"/>
    <w:rsid w:val="005A6A67"/>
    <w:rsid w:val="005A6E52"/>
    <w:rsid w:val="005B2973"/>
    <w:rsid w:val="005B3F58"/>
    <w:rsid w:val="005B4462"/>
    <w:rsid w:val="005B468A"/>
    <w:rsid w:val="005B5B4E"/>
    <w:rsid w:val="005B6574"/>
    <w:rsid w:val="005C23A3"/>
    <w:rsid w:val="005C265F"/>
    <w:rsid w:val="005C2CDC"/>
    <w:rsid w:val="005C432A"/>
    <w:rsid w:val="005C4939"/>
    <w:rsid w:val="005C5894"/>
    <w:rsid w:val="005C6316"/>
    <w:rsid w:val="005C73A6"/>
    <w:rsid w:val="005D4936"/>
    <w:rsid w:val="005D4A52"/>
    <w:rsid w:val="005E254C"/>
    <w:rsid w:val="005E4986"/>
    <w:rsid w:val="005F1A56"/>
    <w:rsid w:val="005F2523"/>
    <w:rsid w:val="006022D7"/>
    <w:rsid w:val="006043AC"/>
    <w:rsid w:val="00604721"/>
    <w:rsid w:val="0060785B"/>
    <w:rsid w:val="00610049"/>
    <w:rsid w:val="006116E1"/>
    <w:rsid w:val="00613330"/>
    <w:rsid w:val="00614A27"/>
    <w:rsid w:val="00616BC1"/>
    <w:rsid w:val="00622114"/>
    <w:rsid w:val="00627974"/>
    <w:rsid w:val="00630808"/>
    <w:rsid w:val="00636BB2"/>
    <w:rsid w:val="006401E9"/>
    <w:rsid w:val="00640608"/>
    <w:rsid w:val="00640681"/>
    <w:rsid w:val="006415EE"/>
    <w:rsid w:val="00641F18"/>
    <w:rsid w:val="006474D5"/>
    <w:rsid w:val="00650477"/>
    <w:rsid w:val="00650677"/>
    <w:rsid w:val="00653CBC"/>
    <w:rsid w:val="00655940"/>
    <w:rsid w:val="00655AF3"/>
    <w:rsid w:val="00660AE5"/>
    <w:rsid w:val="00661A9D"/>
    <w:rsid w:val="00663E79"/>
    <w:rsid w:val="00666B38"/>
    <w:rsid w:val="006700AE"/>
    <w:rsid w:val="00670DAA"/>
    <w:rsid w:val="00671B2E"/>
    <w:rsid w:val="00674D94"/>
    <w:rsid w:val="00676A38"/>
    <w:rsid w:val="00676F4A"/>
    <w:rsid w:val="00677BF3"/>
    <w:rsid w:val="00686563"/>
    <w:rsid w:val="0069247D"/>
    <w:rsid w:val="00694077"/>
    <w:rsid w:val="00694672"/>
    <w:rsid w:val="006A2373"/>
    <w:rsid w:val="006A2775"/>
    <w:rsid w:val="006A336E"/>
    <w:rsid w:val="006A6EA7"/>
    <w:rsid w:val="006B1995"/>
    <w:rsid w:val="006B1C90"/>
    <w:rsid w:val="006B44D0"/>
    <w:rsid w:val="006B7817"/>
    <w:rsid w:val="006C0904"/>
    <w:rsid w:val="006C1331"/>
    <w:rsid w:val="006C2D51"/>
    <w:rsid w:val="006C42AA"/>
    <w:rsid w:val="006C597E"/>
    <w:rsid w:val="006C6DD4"/>
    <w:rsid w:val="006D2314"/>
    <w:rsid w:val="006D7671"/>
    <w:rsid w:val="006E0853"/>
    <w:rsid w:val="006E26FC"/>
    <w:rsid w:val="006E2878"/>
    <w:rsid w:val="006E36C3"/>
    <w:rsid w:val="006E41FC"/>
    <w:rsid w:val="006E4A7E"/>
    <w:rsid w:val="006E4D42"/>
    <w:rsid w:val="006E549A"/>
    <w:rsid w:val="006F0F4A"/>
    <w:rsid w:val="006F29DB"/>
    <w:rsid w:val="006F6568"/>
    <w:rsid w:val="006F7425"/>
    <w:rsid w:val="006F74CE"/>
    <w:rsid w:val="006F7A9C"/>
    <w:rsid w:val="007036D6"/>
    <w:rsid w:val="0071006D"/>
    <w:rsid w:val="00712E52"/>
    <w:rsid w:val="00717AD1"/>
    <w:rsid w:val="00720AEB"/>
    <w:rsid w:val="00725681"/>
    <w:rsid w:val="0072644A"/>
    <w:rsid w:val="00727120"/>
    <w:rsid w:val="00731ED0"/>
    <w:rsid w:val="007329AF"/>
    <w:rsid w:val="007329FA"/>
    <w:rsid w:val="00733EEE"/>
    <w:rsid w:val="0073682E"/>
    <w:rsid w:val="00736C66"/>
    <w:rsid w:val="007376A2"/>
    <w:rsid w:val="007402B0"/>
    <w:rsid w:val="00742E26"/>
    <w:rsid w:val="00744A70"/>
    <w:rsid w:val="00745093"/>
    <w:rsid w:val="00745717"/>
    <w:rsid w:val="00746E42"/>
    <w:rsid w:val="00752447"/>
    <w:rsid w:val="00761857"/>
    <w:rsid w:val="00762CAD"/>
    <w:rsid w:val="00762DFD"/>
    <w:rsid w:val="00763202"/>
    <w:rsid w:val="0076469A"/>
    <w:rsid w:val="00765E75"/>
    <w:rsid w:val="00767E4D"/>
    <w:rsid w:val="007740F4"/>
    <w:rsid w:val="00775459"/>
    <w:rsid w:val="007758D2"/>
    <w:rsid w:val="00776A33"/>
    <w:rsid w:val="0079015A"/>
    <w:rsid w:val="00790244"/>
    <w:rsid w:val="00790EB8"/>
    <w:rsid w:val="00796B02"/>
    <w:rsid w:val="007A0B46"/>
    <w:rsid w:val="007A32B1"/>
    <w:rsid w:val="007A34EF"/>
    <w:rsid w:val="007A72C4"/>
    <w:rsid w:val="007B0002"/>
    <w:rsid w:val="007B248F"/>
    <w:rsid w:val="007B415F"/>
    <w:rsid w:val="007B59D0"/>
    <w:rsid w:val="007D00DE"/>
    <w:rsid w:val="007D176C"/>
    <w:rsid w:val="007D2DF4"/>
    <w:rsid w:val="007D3A28"/>
    <w:rsid w:val="007D3CB8"/>
    <w:rsid w:val="007D49F4"/>
    <w:rsid w:val="007F0D79"/>
    <w:rsid w:val="007F0FCB"/>
    <w:rsid w:val="007F223C"/>
    <w:rsid w:val="007F2AE8"/>
    <w:rsid w:val="007F2C73"/>
    <w:rsid w:val="007F3752"/>
    <w:rsid w:val="007F603A"/>
    <w:rsid w:val="00800014"/>
    <w:rsid w:val="008006D3"/>
    <w:rsid w:val="00800D40"/>
    <w:rsid w:val="00804111"/>
    <w:rsid w:val="00804C78"/>
    <w:rsid w:val="0080657B"/>
    <w:rsid w:val="0081021C"/>
    <w:rsid w:val="008116B0"/>
    <w:rsid w:val="008147C8"/>
    <w:rsid w:val="008211A3"/>
    <w:rsid w:val="0082162A"/>
    <w:rsid w:val="00821E61"/>
    <w:rsid w:val="0082209E"/>
    <w:rsid w:val="008226DD"/>
    <w:rsid w:val="00822723"/>
    <w:rsid w:val="008345B9"/>
    <w:rsid w:val="008354F4"/>
    <w:rsid w:val="0083762C"/>
    <w:rsid w:val="008377C1"/>
    <w:rsid w:val="0085033C"/>
    <w:rsid w:val="00851DF8"/>
    <w:rsid w:val="008576AE"/>
    <w:rsid w:val="00861CE7"/>
    <w:rsid w:val="00866265"/>
    <w:rsid w:val="0086679B"/>
    <w:rsid w:val="00867164"/>
    <w:rsid w:val="008672AD"/>
    <w:rsid w:val="00870073"/>
    <w:rsid w:val="008723A6"/>
    <w:rsid w:val="00872A7F"/>
    <w:rsid w:val="00873329"/>
    <w:rsid w:val="00876217"/>
    <w:rsid w:val="00877555"/>
    <w:rsid w:val="008808A0"/>
    <w:rsid w:val="00884F41"/>
    <w:rsid w:val="00892093"/>
    <w:rsid w:val="0089461D"/>
    <w:rsid w:val="008947FF"/>
    <w:rsid w:val="00897AE8"/>
    <w:rsid w:val="008A0532"/>
    <w:rsid w:val="008A0D4C"/>
    <w:rsid w:val="008A18AD"/>
    <w:rsid w:val="008A3213"/>
    <w:rsid w:val="008A3D47"/>
    <w:rsid w:val="008A4C16"/>
    <w:rsid w:val="008B1C19"/>
    <w:rsid w:val="008B1E17"/>
    <w:rsid w:val="008B51A3"/>
    <w:rsid w:val="008B5593"/>
    <w:rsid w:val="008B66C8"/>
    <w:rsid w:val="008B7313"/>
    <w:rsid w:val="008C0EF1"/>
    <w:rsid w:val="008C23CC"/>
    <w:rsid w:val="008C4631"/>
    <w:rsid w:val="008C534E"/>
    <w:rsid w:val="008C772A"/>
    <w:rsid w:val="008D0A08"/>
    <w:rsid w:val="008D3183"/>
    <w:rsid w:val="008D4E88"/>
    <w:rsid w:val="008D71F0"/>
    <w:rsid w:val="008D72D6"/>
    <w:rsid w:val="008E1EE0"/>
    <w:rsid w:val="008E23D8"/>
    <w:rsid w:val="008E355A"/>
    <w:rsid w:val="008E379B"/>
    <w:rsid w:val="008E5AD2"/>
    <w:rsid w:val="008E6908"/>
    <w:rsid w:val="008E7B08"/>
    <w:rsid w:val="008F22F3"/>
    <w:rsid w:val="008F2EDA"/>
    <w:rsid w:val="008F2F7B"/>
    <w:rsid w:val="008F7C66"/>
    <w:rsid w:val="00902CF8"/>
    <w:rsid w:val="0090545A"/>
    <w:rsid w:val="00910704"/>
    <w:rsid w:val="00914FD1"/>
    <w:rsid w:val="00917DEA"/>
    <w:rsid w:val="009202A9"/>
    <w:rsid w:val="00932998"/>
    <w:rsid w:val="00932A06"/>
    <w:rsid w:val="009339AD"/>
    <w:rsid w:val="009341CE"/>
    <w:rsid w:val="00936D47"/>
    <w:rsid w:val="00937CCB"/>
    <w:rsid w:val="00940EB1"/>
    <w:rsid w:val="00942100"/>
    <w:rsid w:val="009432DD"/>
    <w:rsid w:val="00945649"/>
    <w:rsid w:val="00951EC8"/>
    <w:rsid w:val="00954DF1"/>
    <w:rsid w:val="00954F9C"/>
    <w:rsid w:val="009564F4"/>
    <w:rsid w:val="009601B2"/>
    <w:rsid w:val="00962908"/>
    <w:rsid w:val="00970389"/>
    <w:rsid w:val="00980603"/>
    <w:rsid w:val="00982F20"/>
    <w:rsid w:val="00983C9C"/>
    <w:rsid w:val="00986EE1"/>
    <w:rsid w:val="00987055"/>
    <w:rsid w:val="009920BE"/>
    <w:rsid w:val="009A1511"/>
    <w:rsid w:val="009A1F7C"/>
    <w:rsid w:val="009A706E"/>
    <w:rsid w:val="009A7A00"/>
    <w:rsid w:val="009B2614"/>
    <w:rsid w:val="009B2857"/>
    <w:rsid w:val="009C3352"/>
    <w:rsid w:val="009C3EEC"/>
    <w:rsid w:val="009C4AED"/>
    <w:rsid w:val="009C5C5F"/>
    <w:rsid w:val="009C64D4"/>
    <w:rsid w:val="009C673F"/>
    <w:rsid w:val="009C7461"/>
    <w:rsid w:val="009D1E79"/>
    <w:rsid w:val="009D635F"/>
    <w:rsid w:val="009E068F"/>
    <w:rsid w:val="009E0A4C"/>
    <w:rsid w:val="009E18BD"/>
    <w:rsid w:val="009E4605"/>
    <w:rsid w:val="009E594A"/>
    <w:rsid w:val="009E5DC8"/>
    <w:rsid w:val="009F249A"/>
    <w:rsid w:val="009F5B75"/>
    <w:rsid w:val="00A041AF"/>
    <w:rsid w:val="00A05495"/>
    <w:rsid w:val="00A05DED"/>
    <w:rsid w:val="00A066B6"/>
    <w:rsid w:val="00A06728"/>
    <w:rsid w:val="00A07778"/>
    <w:rsid w:val="00A11081"/>
    <w:rsid w:val="00A1211A"/>
    <w:rsid w:val="00A122FB"/>
    <w:rsid w:val="00A14FD0"/>
    <w:rsid w:val="00A17E2C"/>
    <w:rsid w:val="00A200A4"/>
    <w:rsid w:val="00A20904"/>
    <w:rsid w:val="00A235FC"/>
    <w:rsid w:val="00A30746"/>
    <w:rsid w:val="00A30793"/>
    <w:rsid w:val="00A310B1"/>
    <w:rsid w:val="00A3221F"/>
    <w:rsid w:val="00A32A56"/>
    <w:rsid w:val="00A36027"/>
    <w:rsid w:val="00A36B50"/>
    <w:rsid w:val="00A41285"/>
    <w:rsid w:val="00A41C7B"/>
    <w:rsid w:val="00A4260E"/>
    <w:rsid w:val="00A4354B"/>
    <w:rsid w:val="00A44388"/>
    <w:rsid w:val="00A4687F"/>
    <w:rsid w:val="00A46E4D"/>
    <w:rsid w:val="00A5051D"/>
    <w:rsid w:val="00A50937"/>
    <w:rsid w:val="00A50D70"/>
    <w:rsid w:val="00A52930"/>
    <w:rsid w:val="00A5768E"/>
    <w:rsid w:val="00A6116E"/>
    <w:rsid w:val="00A645A6"/>
    <w:rsid w:val="00A649D1"/>
    <w:rsid w:val="00A6608A"/>
    <w:rsid w:val="00A70AD2"/>
    <w:rsid w:val="00A70C69"/>
    <w:rsid w:val="00A71515"/>
    <w:rsid w:val="00A71AE8"/>
    <w:rsid w:val="00A71E32"/>
    <w:rsid w:val="00A729C7"/>
    <w:rsid w:val="00A73F13"/>
    <w:rsid w:val="00A76E55"/>
    <w:rsid w:val="00A76F90"/>
    <w:rsid w:val="00A77C40"/>
    <w:rsid w:val="00A80F42"/>
    <w:rsid w:val="00A8148E"/>
    <w:rsid w:val="00A817F2"/>
    <w:rsid w:val="00A81EC2"/>
    <w:rsid w:val="00A82552"/>
    <w:rsid w:val="00A83E95"/>
    <w:rsid w:val="00A87132"/>
    <w:rsid w:val="00A906DE"/>
    <w:rsid w:val="00A921E7"/>
    <w:rsid w:val="00A92D8E"/>
    <w:rsid w:val="00AA4B3F"/>
    <w:rsid w:val="00AA54F5"/>
    <w:rsid w:val="00AA57C3"/>
    <w:rsid w:val="00AA72E7"/>
    <w:rsid w:val="00AB0764"/>
    <w:rsid w:val="00AB2D19"/>
    <w:rsid w:val="00AB3BD7"/>
    <w:rsid w:val="00AB4693"/>
    <w:rsid w:val="00AB608F"/>
    <w:rsid w:val="00AC50EB"/>
    <w:rsid w:val="00AC79D2"/>
    <w:rsid w:val="00AD0AED"/>
    <w:rsid w:val="00AD0E8B"/>
    <w:rsid w:val="00AD33E9"/>
    <w:rsid w:val="00AD4114"/>
    <w:rsid w:val="00AE0784"/>
    <w:rsid w:val="00AE2328"/>
    <w:rsid w:val="00AE2675"/>
    <w:rsid w:val="00AE2EF3"/>
    <w:rsid w:val="00AE43D0"/>
    <w:rsid w:val="00AF0B9E"/>
    <w:rsid w:val="00AF16D6"/>
    <w:rsid w:val="00AF4BD4"/>
    <w:rsid w:val="00AF5BD7"/>
    <w:rsid w:val="00AF5F9E"/>
    <w:rsid w:val="00AF7C3B"/>
    <w:rsid w:val="00B00488"/>
    <w:rsid w:val="00B0393A"/>
    <w:rsid w:val="00B03AA9"/>
    <w:rsid w:val="00B072C0"/>
    <w:rsid w:val="00B1062D"/>
    <w:rsid w:val="00B13B56"/>
    <w:rsid w:val="00B13CA7"/>
    <w:rsid w:val="00B14088"/>
    <w:rsid w:val="00B14513"/>
    <w:rsid w:val="00B146E5"/>
    <w:rsid w:val="00B16013"/>
    <w:rsid w:val="00B16E1D"/>
    <w:rsid w:val="00B20208"/>
    <w:rsid w:val="00B2041F"/>
    <w:rsid w:val="00B25CBE"/>
    <w:rsid w:val="00B304FB"/>
    <w:rsid w:val="00B32B45"/>
    <w:rsid w:val="00B32ED6"/>
    <w:rsid w:val="00B345CE"/>
    <w:rsid w:val="00B4268F"/>
    <w:rsid w:val="00B4410C"/>
    <w:rsid w:val="00B46FDE"/>
    <w:rsid w:val="00B500F1"/>
    <w:rsid w:val="00B5141D"/>
    <w:rsid w:val="00B52050"/>
    <w:rsid w:val="00B5224A"/>
    <w:rsid w:val="00B60EC3"/>
    <w:rsid w:val="00B62C83"/>
    <w:rsid w:val="00B707BD"/>
    <w:rsid w:val="00B735E9"/>
    <w:rsid w:val="00B73DFD"/>
    <w:rsid w:val="00B741DF"/>
    <w:rsid w:val="00B74D27"/>
    <w:rsid w:val="00B76123"/>
    <w:rsid w:val="00B76FD8"/>
    <w:rsid w:val="00B806DB"/>
    <w:rsid w:val="00B80A88"/>
    <w:rsid w:val="00B815CB"/>
    <w:rsid w:val="00B823E0"/>
    <w:rsid w:val="00B84495"/>
    <w:rsid w:val="00B84751"/>
    <w:rsid w:val="00B84894"/>
    <w:rsid w:val="00B874CA"/>
    <w:rsid w:val="00B92DD6"/>
    <w:rsid w:val="00B94559"/>
    <w:rsid w:val="00B9457C"/>
    <w:rsid w:val="00BA07E7"/>
    <w:rsid w:val="00BA2EBC"/>
    <w:rsid w:val="00BA3B15"/>
    <w:rsid w:val="00BA700E"/>
    <w:rsid w:val="00BA7C75"/>
    <w:rsid w:val="00BB2E3F"/>
    <w:rsid w:val="00BB42FD"/>
    <w:rsid w:val="00BB5ED4"/>
    <w:rsid w:val="00BB64A0"/>
    <w:rsid w:val="00BB72F0"/>
    <w:rsid w:val="00BC65A4"/>
    <w:rsid w:val="00BD0F9C"/>
    <w:rsid w:val="00BD4BE7"/>
    <w:rsid w:val="00BD6792"/>
    <w:rsid w:val="00BE133C"/>
    <w:rsid w:val="00BE181A"/>
    <w:rsid w:val="00BE1DE2"/>
    <w:rsid w:val="00BE2017"/>
    <w:rsid w:val="00BE5028"/>
    <w:rsid w:val="00BE6E9B"/>
    <w:rsid w:val="00BF0BAF"/>
    <w:rsid w:val="00BF2434"/>
    <w:rsid w:val="00BF6352"/>
    <w:rsid w:val="00BF640E"/>
    <w:rsid w:val="00C0165C"/>
    <w:rsid w:val="00C03D61"/>
    <w:rsid w:val="00C07154"/>
    <w:rsid w:val="00C107F5"/>
    <w:rsid w:val="00C118F2"/>
    <w:rsid w:val="00C12E57"/>
    <w:rsid w:val="00C15B77"/>
    <w:rsid w:val="00C207F6"/>
    <w:rsid w:val="00C20BBC"/>
    <w:rsid w:val="00C21A2F"/>
    <w:rsid w:val="00C22578"/>
    <w:rsid w:val="00C2442B"/>
    <w:rsid w:val="00C26FF0"/>
    <w:rsid w:val="00C30C80"/>
    <w:rsid w:val="00C316E4"/>
    <w:rsid w:val="00C319D5"/>
    <w:rsid w:val="00C37FEF"/>
    <w:rsid w:val="00C50BBC"/>
    <w:rsid w:val="00C52F29"/>
    <w:rsid w:val="00C531D3"/>
    <w:rsid w:val="00C56CA2"/>
    <w:rsid w:val="00C62D7F"/>
    <w:rsid w:val="00C641F9"/>
    <w:rsid w:val="00C64807"/>
    <w:rsid w:val="00C6514B"/>
    <w:rsid w:val="00C65DB3"/>
    <w:rsid w:val="00C676F4"/>
    <w:rsid w:val="00C73032"/>
    <w:rsid w:val="00C77815"/>
    <w:rsid w:val="00C83757"/>
    <w:rsid w:val="00C85EFB"/>
    <w:rsid w:val="00C9548B"/>
    <w:rsid w:val="00CA1B6A"/>
    <w:rsid w:val="00CA20FA"/>
    <w:rsid w:val="00CA29EF"/>
    <w:rsid w:val="00CA3667"/>
    <w:rsid w:val="00CA4BB1"/>
    <w:rsid w:val="00CA6792"/>
    <w:rsid w:val="00CA6FFC"/>
    <w:rsid w:val="00CB0327"/>
    <w:rsid w:val="00CB344E"/>
    <w:rsid w:val="00CB6569"/>
    <w:rsid w:val="00CC5A71"/>
    <w:rsid w:val="00CC6988"/>
    <w:rsid w:val="00CC778C"/>
    <w:rsid w:val="00CD0C9F"/>
    <w:rsid w:val="00CD3648"/>
    <w:rsid w:val="00CD3AAB"/>
    <w:rsid w:val="00CF3A2E"/>
    <w:rsid w:val="00CF75E8"/>
    <w:rsid w:val="00D05C38"/>
    <w:rsid w:val="00D07F99"/>
    <w:rsid w:val="00D11F5C"/>
    <w:rsid w:val="00D14FC3"/>
    <w:rsid w:val="00D21B1F"/>
    <w:rsid w:val="00D221D8"/>
    <w:rsid w:val="00D22258"/>
    <w:rsid w:val="00D25524"/>
    <w:rsid w:val="00D26FF5"/>
    <w:rsid w:val="00D27A6F"/>
    <w:rsid w:val="00D27AB8"/>
    <w:rsid w:val="00D32179"/>
    <w:rsid w:val="00D321AA"/>
    <w:rsid w:val="00D34D06"/>
    <w:rsid w:val="00D362D2"/>
    <w:rsid w:val="00D37015"/>
    <w:rsid w:val="00D411AE"/>
    <w:rsid w:val="00D42BFA"/>
    <w:rsid w:val="00D530BC"/>
    <w:rsid w:val="00D545D4"/>
    <w:rsid w:val="00D55D65"/>
    <w:rsid w:val="00D571D4"/>
    <w:rsid w:val="00D57549"/>
    <w:rsid w:val="00D60743"/>
    <w:rsid w:val="00D6670F"/>
    <w:rsid w:val="00D74964"/>
    <w:rsid w:val="00D76D44"/>
    <w:rsid w:val="00D77412"/>
    <w:rsid w:val="00D77C0B"/>
    <w:rsid w:val="00D80B18"/>
    <w:rsid w:val="00D8116C"/>
    <w:rsid w:val="00D851D0"/>
    <w:rsid w:val="00D932DA"/>
    <w:rsid w:val="00D94E07"/>
    <w:rsid w:val="00DA3B78"/>
    <w:rsid w:val="00DB053E"/>
    <w:rsid w:val="00DB0541"/>
    <w:rsid w:val="00DB14A0"/>
    <w:rsid w:val="00DB15A2"/>
    <w:rsid w:val="00DB516E"/>
    <w:rsid w:val="00DC7711"/>
    <w:rsid w:val="00DD0C61"/>
    <w:rsid w:val="00DD0CA8"/>
    <w:rsid w:val="00DD56E8"/>
    <w:rsid w:val="00DD5D6F"/>
    <w:rsid w:val="00DD6059"/>
    <w:rsid w:val="00DD6779"/>
    <w:rsid w:val="00DD7446"/>
    <w:rsid w:val="00DE1858"/>
    <w:rsid w:val="00DE18E3"/>
    <w:rsid w:val="00DE4617"/>
    <w:rsid w:val="00DE5856"/>
    <w:rsid w:val="00DE6467"/>
    <w:rsid w:val="00DF0CD3"/>
    <w:rsid w:val="00DF1DEB"/>
    <w:rsid w:val="00DF26E0"/>
    <w:rsid w:val="00DF6CCF"/>
    <w:rsid w:val="00E0064D"/>
    <w:rsid w:val="00E01CA3"/>
    <w:rsid w:val="00E0245F"/>
    <w:rsid w:val="00E02E13"/>
    <w:rsid w:val="00E03AEB"/>
    <w:rsid w:val="00E054FB"/>
    <w:rsid w:val="00E06B34"/>
    <w:rsid w:val="00E10E1E"/>
    <w:rsid w:val="00E1427E"/>
    <w:rsid w:val="00E14787"/>
    <w:rsid w:val="00E15869"/>
    <w:rsid w:val="00E17359"/>
    <w:rsid w:val="00E179B0"/>
    <w:rsid w:val="00E17CB7"/>
    <w:rsid w:val="00E17FC1"/>
    <w:rsid w:val="00E31102"/>
    <w:rsid w:val="00E373EB"/>
    <w:rsid w:val="00E40160"/>
    <w:rsid w:val="00E4077F"/>
    <w:rsid w:val="00E40B47"/>
    <w:rsid w:val="00E415F3"/>
    <w:rsid w:val="00E501B5"/>
    <w:rsid w:val="00E5131D"/>
    <w:rsid w:val="00E52E75"/>
    <w:rsid w:val="00E54932"/>
    <w:rsid w:val="00E567D8"/>
    <w:rsid w:val="00E6053D"/>
    <w:rsid w:val="00E60ED8"/>
    <w:rsid w:val="00E627DA"/>
    <w:rsid w:val="00E66DE9"/>
    <w:rsid w:val="00E72871"/>
    <w:rsid w:val="00E779B9"/>
    <w:rsid w:val="00E77F41"/>
    <w:rsid w:val="00E82447"/>
    <w:rsid w:val="00E824B1"/>
    <w:rsid w:val="00E82C0B"/>
    <w:rsid w:val="00E83120"/>
    <w:rsid w:val="00E84006"/>
    <w:rsid w:val="00E853E4"/>
    <w:rsid w:val="00E90000"/>
    <w:rsid w:val="00E903C2"/>
    <w:rsid w:val="00E909F7"/>
    <w:rsid w:val="00E9200E"/>
    <w:rsid w:val="00E921D6"/>
    <w:rsid w:val="00E939FE"/>
    <w:rsid w:val="00E942D1"/>
    <w:rsid w:val="00E959E2"/>
    <w:rsid w:val="00E95B11"/>
    <w:rsid w:val="00EA0789"/>
    <w:rsid w:val="00EA09A5"/>
    <w:rsid w:val="00EA26BE"/>
    <w:rsid w:val="00EB1F7E"/>
    <w:rsid w:val="00EB31EE"/>
    <w:rsid w:val="00EB39DF"/>
    <w:rsid w:val="00EB5735"/>
    <w:rsid w:val="00EB7FB8"/>
    <w:rsid w:val="00EC0495"/>
    <w:rsid w:val="00EC2A81"/>
    <w:rsid w:val="00EC369E"/>
    <w:rsid w:val="00EC3C2F"/>
    <w:rsid w:val="00EC4A90"/>
    <w:rsid w:val="00EC6D48"/>
    <w:rsid w:val="00EC6FE7"/>
    <w:rsid w:val="00ED2473"/>
    <w:rsid w:val="00ED25AD"/>
    <w:rsid w:val="00ED488E"/>
    <w:rsid w:val="00EE77B8"/>
    <w:rsid w:val="00EF00FD"/>
    <w:rsid w:val="00EF0E32"/>
    <w:rsid w:val="00EF31CB"/>
    <w:rsid w:val="00EF3B08"/>
    <w:rsid w:val="00EF432A"/>
    <w:rsid w:val="00EF58FB"/>
    <w:rsid w:val="00F008B4"/>
    <w:rsid w:val="00F016D1"/>
    <w:rsid w:val="00F02CEC"/>
    <w:rsid w:val="00F050C1"/>
    <w:rsid w:val="00F06561"/>
    <w:rsid w:val="00F15AF9"/>
    <w:rsid w:val="00F217A4"/>
    <w:rsid w:val="00F2201C"/>
    <w:rsid w:val="00F230F8"/>
    <w:rsid w:val="00F2686A"/>
    <w:rsid w:val="00F3031E"/>
    <w:rsid w:val="00F31360"/>
    <w:rsid w:val="00F3181D"/>
    <w:rsid w:val="00F31EDA"/>
    <w:rsid w:val="00F35F52"/>
    <w:rsid w:val="00F407D9"/>
    <w:rsid w:val="00F40874"/>
    <w:rsid w:val="00F45532"/>
    <w:rsid w:val="00F46AA2"/>
    <w:rsid w:val="00F46B1B"/>
    <w:rsid w:val="00F46CB2"/>
    <w:rsid w:val="00F501AE"/>
    <w:rsid w:val="00F501E6"/>
    <w:rsid w:val="00F51233"/>
    <w:rsid w:val="00F51820"/>
    <w:rsid w:val="00F51AA0"/>
    <w:rsid w:val="00F52C9B"/>
    <w:rsid w:val="00F53241"/>
    <w:rsid w:val="00F53FDA"/>
    <w:rsid w:val="00F55979"/>
    <w:rsid w:val="00F55C91"/>
    <w:rsid w:val="00F636AE"/>
    <w:rsid w:val="00F676F1"/>
    <w:rsid w:val="00F72249"/>
    <w:rsid w:val="00F748A2"/>
    <w:rsid w:val="00F80674"/>
    <w:rsid w:val="00F80E43"/>
    <w:rsid w:val="00F83C0F"/>
    <w:rsid w:val="00F84D1A"/>
    <w:rsid w:val="00F85296"/>
    <w:rsid w:val="00F87DAF"/>
    <w:rsid w:val="00F93536"/>
    <w:rsid w:val="00F93A2F"/>
    <w:rsid w:val="00F94CC3"/>
    <w:rsid w:val="00F95482"/>
    <w:rsid w:val="00F96A0A"/>
    <w:rsid w:val="00F977DF"/>
    <w:rsid w:val="00FA004A"/>
    <w:rsid w:val="00FA0156"/>
    <w:rsid w:val="00FA2932"/>
    <w:rsid w:val="00FA3B8E"/>
    <w:rsid w:val="00FA54F4"/>
    <w:rsid w:val="00FC021A"/>
    <w:rsid w:val="00FC0300"/>
    <w:rsid w:val="00FC3683"/>
    <w:rsid w:val="00FC44CD"/>
    <w:rsid w:val="00FC78A1"/>
    <w:rsid w:val="00FD00CC"/>
    <w:rsid w:val="00FD1A84"/>
    <w:rsid w:val="00FD5355"/>
    <w:rsid w:val="00FD55C3"/>
    <w:rsid w:val="00FD629F"/>
    <w:rsid w:val="00FD6C76"/>
    <w:rsid w:val="00FD763E"/>
    <w:rsid w:val="00FE052D"/>
    <w:rsid w:val="00FE7472"/>
    <w:rsid w:val="00FF187E"/>
    <w:rsid w:val="00FF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18">
    <w:name w:val="r18"/>
    <w:basedOn w:val="a0"/>
    <w:rsid w:val="000B513E"/>
  </w:style>
  <w:style w:type="paragraph" w:styleId="a3">
    <w:name w:val="Normal (Web)"/>
    <w:basedOn w:val="a"/>
    <w:uiPriority w:val="99"/>
    <w:unhideWhenUsed/>
    <w:rsid w:val="000B5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B513E"/>
  </w:style>
  <w:style w:type="character" w:styleId="a4">
    <w:name w:val="Hyperlink"/>
    <w:basedOn w:val="a0"/>
    <w:uiPriority w:val="99"/>
    <w:semiHidden/>
    <w:unhideWhenUsed/>
    <w:rsid w:val="000B513E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980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8060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8060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806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109</Words>
  <Characters>622</Characters>
  <Application>Microsoft Office Word</Application>
  <DocSecurity>0</DocSecurity>
  <Lines>5</Lines>
  <Paragraphs>1</Paragraphs>
  <ScaleCrop>false</ScaleCrop>
  <Company>sdu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综合科</dc:creator>
  <cp:keywords/>
  <dc:description/>
  <cp:lastModifiedBy>User</cp:lastModifiedBy>
  <cp:revision>5</cp:revision>
  <dcterms:created xsi:type="dcterms:W3CDTF">2013-03-29T01:15:00Z</dcterms:created>
  <dcterms:modified xsi:type="dcterms:W3CDTF">2013-04-02T00:45:00Z</dcterms:modified>
</cp:coreProperties>
</file>